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F8AC0" w14:textId="77777777" w:rsidR="008A66A6" w:rsidRPr="008A66A6" w:rsidRDefault="008A66A6" w:rsidP="008A66A6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A66A6">
        <w:rPr>
          <w:rFonts w:ascii="Arial" w:hAnsi="Arial" w:cs="Arial"/>
          <w:b/>
          <w:sz w:val="32"/>
          <w:szCs w:val="32"/>
        </w:rPr>
        <w:t>TODOS 2018 Conference Begins June 21</w:t>
      </w:r>
      <w:r w:rsidRPr="008A66A6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8A66A6">
        <w:rPr>
          <w:rFonts w:ascii="Arial" w:hAnsi="Arial" w:cs="Arial"/>
          <w:b/>
          <w:sz w:val="32"/>
          <w:szCs w:val="32"/>
        </w:rPr>
        <w:t>!</w:t>
      </w:r>
    </w:p>
    <w:p w14:paraId="5EAAD5BE" w14:textId="77777777" w:rsidR="008A66A6" w:rsidRDefault="008A66A6" w:rsidP="00CE0C80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5AD6CCBD" w14:textId="75612318" w:rsidR="006B465D" w:rsidRPr="00CE0C80" w:rsidRDefault="006B465D" w:rsidP="00CF669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E0C80">
        <w:rPr>
          <w:rFonts w:ascii="Arial" w:hAnsi="Arial" w:cs="Arial"/>
          <w:sz w:val="28"/>
          <w:szCs w:val="28"/>
        </w:rPr>
        <w:t xml:space="preserve">TODOS 2018 is right around the corner!  Participants are in for an amazing opportunity that will both inspire and empower!  </w:t>
      </w:r>
      <w:r w:rsidR="00D56C76" w:rsidRPr="00CE0C80">
        <w:rPr>
          <w:rFonts w:ascii="Arial" w:hAnsi="Arial" w:cs="Arial"/>
          <w:sz w:val="28"/>
          <w:szCs w:val="28"/>
        </w:rPr>
        <w:t xml:space="preserve">Keynote speaker, </w:t>
      </w:r>
      <w:hyperlink r:id="rId4" w:history="1">
        <w:r w:rsidR="00D56C76" w:rsidRPr="00CE0C80">
          <w:rPr>
            <w:rStyle w:val="Hyperlink"/>
            <w:rFonts w:ascii="Arial" w:hAnsi="Arial" w:cs="Arial"/>
            <w:sz w:val="28"/>
            <w:szCs w:val="28"/>
          </w:rPr>
          <w:t>Dr. Zavala</w:t>
        </w:r>
      </w:hyperlink>
      <w:r w:rsidR="00D56C76" w:rsidRPr="00CE0C80">
        <w:rPr>
          <w:rFonts w:ascii="Arial" w:hAnsi="Arial" w:cs="Arial"/>
          <w:sz w:val="28"/>
          <w:szCs w:val="28"/>
        </w:rPr>
        <w:t xml:space="preserve"> will begin your conference experience by questioning how to challenge systems of oppression and our opening session with </w:t>
      </w:r>
      <w:hyperlink r:id="rId5" w:history="1">
        <w:r w:rsidR="00D56C76" w:rsidRPr="00CE0C80">
          <w:rPr>
            <w:rStyle w:val="Hyperlink"/>
            <w:rFonts w:ascii="Arial" w:hAnsi="Arial" w:cs="Arial"/>
            <w:sz w:val="28"/>
            <w:szCs w:val="28"/>
          </w:rPr>
          <w:t xml:space="preserve">Kathryn </w:t>
        </w:r>
        <w:proofErr w:type="spellStart"/>
        <w:r w:rsidR="00D56C76" w:rsidRPr="00CE0C80">
          <w:rPr>
            <w:rStyle w:val="Hyperlink"/>
            <w:rFonts w:ascii="Arial" w:hAnsi="Arial" w:cs="Arial"/>
            <w:sz w:val="28"/>
            <w:szCs w:val="28"/>
          </w:rPr>
          <w:t>Chval</w:t>
        </w:r>
        <w:proofErr w:type="spellEnd"/>
      </w:hyperlink>
      <w:r w:rsidR="00D56C76" w:rsidRPr="00CE0C80">
        <w:rPr>
          <w:rFonts w:ascii="Arial" w:hAnsi="Arial" w:cs="Arial"/>
          <w:sz w:val="28"/>
          <w:szCs w:val="28"/>
        </w:rPr>
        <w:t xml:space="preserve">, will encourage participants to reflect and connect their learning throughout their conference attendance.  </w:t>
      </w:r>
      <w:r w:rsidRPr="00CE0C80">
        <w:rPr>
          <w:rFonts w:ascii="Arial" w:hAnsi="Arial" w:cs="Arial"/>
          <w:sz w:val="28"/>
          <w:szCs w:val="28"/>
        </w:rPr>
        <w:t xml:space="preserve"> </w:t>
      </w:r>
      <w:r w:rsidR="00CE0C80">
        <w:rPr>
          <w:rFonts w:ascii="Arial" w:hAnsi="Arial" w:cs="Arial"/>
          <w:sz w:val="28"/>
          <w:szCs w:val="28"/>
        </w:rPr>
        <w:t xml:space="preserve">Friday’s lunch will keep the momentum going with our impressive panel of Ignite speakers while Saturday’s Social Justice Panel, </w:t>
      </w:r>
      <w:proofErr w:type="spellStart"/>
      <w:r w:rsidR="00CE0C80" w:rsidRPr="00CE0C80">
        <w:rPr>
          <w:rFonts w:ascii="Arial" w:hAnsi="Arial" w:cs="Arial"/>
          <w:i/>
          <w:sz w:val="28"/>
          <w:szCs w:val="28"/>
        </w:rPr>
        <w:t>Basta</w:t>
      </w:r>
      <w:proofErr w:type="spellEnd"/>
      <w:r w:rsidR="00CE0C80" w:rsidRPr="00CE0C80">
        <w:rPr>
          <w:rFonts w:ascii="Arial" w:hAnsi="Arial" w:cs="Arial"/>
          <w:i/>
          <w:sz w:val="28"/>
          <w:szCs w:val="28"/>
        </w:rPr>
        <w:t>!  (Enough is Enough!</w:t>
      </w:r>
      <w:r w:rsidR="00160A3C">
        <w:rPr>
          <w:rFonts w:ascii="Arial" w:hAnsi="Arial" w:cs="Arial"/>
          <w:i/>
          <w:sz w:val="28"/>
          <w:szCs w:val="28"/>
        </w:rPr>
        <w:t>),</w:t>
      </w:r>
      <w:r w:rsidR="00CE0C80">
        <w:rPr>
          <w:rFonts w:ascii="Arial" w:hAnsi="Arial" w:cs="Arial"/>
          <w:sz w:val="28"/>
          <w:szCs w:val="28"/>
        </w:rPr>
        <w:t xml:space="preserve"> will encourage you to </w:t>
      </w:r>
      <w:r w:rsidR="00CE0C80" w:rsidRPr="00CE0C80">
        <w:rPr>
          <w:rFonts w:ascii="Arial" w:hAnsi="Arial" w:cs="Arial"/>
          <w:i/>
          <w:sz w:val="28"/>
          <w:szCs w:val="28"/>
        </w:rPr>
        <w:t>reclaim your right to relate to your students an</w:t>
      </w:r>
      <w:bookmarkStart w:id="0" w:name="_GoBack"/>
      <w:bookmarkEnd w:id="0"/>
      <w:r w:rsidR="00CE0C80" w:rsidRPr="00CE0C80">
        <w:rPr>
          <w:rFonts w:ascii="Arial" w:hAnsi="Arial" w:cs="Arial"/>
          <w:i/>
          <w:sz w:val="28"/>
          <w:szCs w:val="28"/>
        </w:rPr>
        <w:t xml:space="preserve">d communities!  </w:t>
      </w:r>
      <w:r w:rsidR="00CE0C80">
        <w:rPr>
          <w:rFonts w:ascii="Arial" w:hAnsi="Arial" w:cs="Arial"/>
          <w:sz w:val="28"/>
          <w:szCs w:val="28"/>
        </w:rPr>
        <w:t xml:space="preserve">We are excited to include the most recent </w:t>
      </w:r>
      <w:r w:rsidR="00CE0C80" w:rsidRPr="008A66A6">
        <w:rPr>
          <w:rFonts w:ascii="Arial" w:hAnsi="Arial" w:cs="Arial"/>
          <w:i/>
          <w:sz w:val="28"/>
          <w:szCs w:val="28"/>
        </w:rPr>
        <w:t>TEEM</w:t>
      </w:r>
      <w:r w:rsidR="00CE0C80">
        <w:rPr>
          <w:rFonts w:ascii="Arial" w:hAnsi="Arial" w:cs="Arial"/>
          <w:sz w:val="28"/>
          <w:szCs w:val="28"/>
        </w:rPr>
        <w:t xml:space="preserve"> Journal in your participant bags and the online </w:t>
      </w:r>
      <w:r w:rsidR="00160A3C">
        <w:rPr>
          <w:rFonts w:ascii="Arial" w:hAnsi="Arial" w:cs="Arial"/>
          <w:sz w:val="28"/>
          <w:szCs w:val="28"/>
        </w:rPr>
        <w:t xml:space="preserve">program, </w:t>
      </w:r>
      <w:hyperlink r:id="rId6" w:history="1">
        <w:r w:rsidR="00160A3C" w:rsidRPr="007167DF">
          <w:rPr>
            <w:rStyle w:val="Hyperlink"/>
            <w:rFonts w:ascii="Arial" w:hAnsi="Arial" w:cs="Arial"/>
            <w:sz w:val="28"/>
            <w:szCs w:val="28"/>
          </w:rPr>
          <w:t>Cumulus</w:t>
        </w:r>
      </w:hyperlink>
      <w:r w:rsidR="00CF669F">
        <w:rPr>
          <w:rFonts w:ascii="Arial" w:hAnsi="Arial" w:cs="Arial"/>
          <w:sz w:val="28"/>
          <w:szCs w:val="28"/>
        </w:rPr>
        <w:t xml:space="preserve"> (Event Key: TODOS2018)</w:t>
      </w:r>
      <w:r w:rsidR="00160A3C">
        <w:rPr>
          <w:rFonts w:ascii="Arial" w:hAnsi="Arial" w:cs="Arial"/>
          <w:sz w:val="28"/>
          <w:szCs w:val="28"/>
        </w:rPr>
        <w:t>,</w:t>
      </w:r>
      <w:r w:rsidR="00CE0C80">
        <w:rPr>
          <w:rFonts w:ascii="Arial" w:hAnsi="Arial" w:cs="Arial"/>
          <w:sz w:val="28"/>
          <w:szCs w:val="28"/>
        </w:rPr>
        <w:t xml:space="preserve"> will link to handouts if available.  </w:t>
      </w:r>
      <w:r w:rsidR="00160A3C">
        <w:rPr>
          <w:rFonts w:ascii="Arial" w:hAnsi="Arial" w:cs="Arial"/>
          <w:sz w:val="28"/>
          <w:szCs w:val="28"/>
        </w:rPr>
        <w:t>Recordings</w:t>
      </w:r>
      <w:r w:rsidR="00CE0C80">
        <w:rPr>
          <w:rFonts w:ascii="Arial" w:hAnsi="Arial" w:cs="Arial"/>
          <w:sz w:val="28"/>
          <w:szCs w:val="28"/>
        </w:rPr>
        <w:t xml:space="preserve"> of various sessions will be made available on the TODOS site </w:t>
      </w:r>
      <w:r w:rsidR="00CF669F">
        <w:rPr>
          <w:rFonts w:ascii="Arial" w:hAnsi="Arial" w:cs="Arial"/>
          <w:sz w:val="28"/>
          <w:szCs w:val="28"/>
        </w:rPr>
        <w:t xml:space="preserve">and Cumulus </w:t>
      </w:r>
      <w:r w:rsidR="00CE0C80">
        <w:rPr>
          <w:rFonts w:ascii="Arial" w:hAnsi="Arial" w:cs="Arial"/>
          <w:sz w:val="28"/>
          <w:szCs w:val="28"/>
        </w:rPr>
        <w:t>after the conference.</w:t>
      </w:r>
      <w:r w:rsidR="00160A3C">
        <w:rPr>
          <w:rFonts w:ascii="Arial" w:hAnsi="Arial" w:cs="Arial"/>
          <w:sz w:val="28"/>
          <w:szCs w:val="28"/>
        </w:rPr>
        <w:t xml:space="preserve">  We will conclude with another member of our Advocacy Committee, </w:t>
      </w:r>
      <w:hyperlink r:id="rId7" w:history="1">
        <w:r w:rsidR="00160A3C" w:rsidRPr="00160A3C">
          <w:rPr>
            <w:rStyle w:val="Hyperlink"/>
            <w:rFonts w:ascii="Arial" w:hAnsi="Arial" w:cs="Arial"/>
            <w:sz w:val="28"/>
            <w:szCs w:val="28"/>
          </w:rPr>
          <w:t>Jennifer Bay-Williams</w:t>
        </w:r>
      </w:hyperlink>
      <w:r w:rsidR="00160A3C">
        <w:rPr>
          <w:rFonts w:ascii="Arial" w:hAnsi="Arial" w:cs="Arial"/>
          <w:sz w:val="28"/>
          <w:szCs w:val="28"/>
        </w:rPr>
        <w:t xml:space="preserve">, in addition to Kathryn </w:t>
      </w:r>
      <w:proofErr w:type="spellStart"/>
      <w:r w:rsidR="00160A3C">
        <w:rPr>
          <w:rFonts w:ascii="Arial" w:hAnsi="Arial" w:cs="Arial"/>
          <w:sz w:val="28"/>
          <w:szCs w:val="28"/>
        </w:rPr>
        <w:t>Chval</w:t>
      </w:r>
      <w:proofErr w:type="spellEnd"/>
      <w:r w:rsidR="00160A3C">
        <w:rPr>
          <w:rFonts w:ascii="Arial" w:hAnsi="Arial" w:cs="Arial"/>
          <w:sz w:val="28"/>
          <w:szCs w:val="28"/>
        </w:rPr>
        <w:t>, to help in drawing your experiences to a close and leave you feeling empowered to advocate for social justice and equitable mathematics for all!</w:t>
      </w:r>
    </w:p>
    <w:sectPr w:rsidR="006B465D" w:rsidRPr="00CE0C80" w:rsidSect="0057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5D"/>
    <w:rsid w:val="00160A3C"/>
    <w:rsid w:val="00572615"/>
    <w:rsid w:val="006B465D"/>
    <w:rsid w:val="007167DF"/>
    <w:rsid w:val="008A66A6"/>
    <w:rsid w:val="00CE0C80"/>
    <w:rsid w:val="00CF669F"/>
    <w:rsid w:val="00D56C76"/>
    <w:rsid w:val="00E4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4AC50"/>
  <w15:chartTrackingRefBased/>
  <w15:docId w15:val="{340275EE-C913-AD4B-BEA0-C4724348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C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coe.sfsu.edu/people/faculty/maria-zavala" TargetMode="External"/><Relationship Id="rId5" Type="http://schemas.openxmlformats.org/officeDocument/2006/relationships/hyperlink" Target="https://education.missouri.edu/person/kathryn-chval/" TargetMode="External"/><Relationship Id="rId6" Type="http://schemas.openxmlformats.org/officeDocument/2006/relationships/hyperlink" Target="https://cumulusapp.com/viewer/join.php" TargetMode="External"/><Relationship Id="rId7" Type="http://schemas.openxmlformats.org/officeDocument/2006/relationships/hyperlink" Target="http://louisville.edu/education/faculty/bay-william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Lindfors-Navarro</dc:creator>
  <cp:keywords/>
  <dc:description/>
  <cp:lastModifiedBy>Susie Hakansson</cp:lastModifiedBy>
  <cp:revision>5</cp:revision>
  <cp:lastPrinted>2018-06-18T16:08:00Z</cp:lastPrinted>
  <dcterms:created xsi:type="dcterms:W3CDTF">2018-06-17T22:00:00Z</dcterms:created>
  <dcterms:modified xsi:type="dcterms:W3CDTF">2018-06-18T23:15:00Z</dcterms:modified>
</cp:coreProperties>
</file>